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AC" w:rsidRPr="00683DAF" w:rsidRDefault="009C06AC" w:rsidP="0035314B">
      <w:pPr>
        <w:spacing w:after="0"/>
        <w:rPr>
          <w:b/>
          <w:szCs w:val="24"/>
        </w:rPr>
      </w:pPr>
      <w:r w:rsidRPr="00683DAF">
        <w:rPr>
          <w:b/>
          <w:szCs w:val="24"/>
        </w:rPr>
        <w:t>Biology 12</w:t>
      </w:r>
    </w:p>
    <w:p w:rsidR="009C06AC" w:rsidRPr="00683DAF" w:rsidRDefault="009C06AC" w:rsidP="009C06AC">
      <w:pPr>
        <w:rPr>
          <w:szCs w:val="24"/>
        </w:rPr>
      </w:pPr>
      <w:r w:rsidRPr="00683DAF">
        <w:rPr>
          <w:szCs w:val="24"/>
        </w:rPr>
        <w:t>Cell Biology</w:t>
      </w:r>
      <w:r w:rsidRPr="00683DAF">
        <w:rPr>
          <w:szCs w:val="24"/>
        </w:rPr>
        <w:tab/>
      </w:r>
      <w:r w:rsidRPr="00683DAF">
        <w:rPr>
          <w:szCs w:val="24"/>
        </w:rPr>
        <w:tab/>
      </w:r>
    </w:p>
    <w:p w:rsidR="009C06AC" w:rsidRPr="00741138" w:rsidRDefault="009C06AC" w:rsidP="0035314B">
      <w:pPr>
        <w:spacing w:after="0"/>
        <w:jc w:val="center"/>
        <w:rPr>
          <w:b/>
          <w:sz w:val="32"/>
          <w:szCs w:val="32"/>
        </w:rPr>
      </w:pPr>
      <w:r w:rsidRPr="00741138">
        <w:rPr>
          <w:b/>
          <w:sz w:val="32"/>
          <w:szCs w:val="32"/>
        </w:rPr>
        <w:t>Study Guide</w:t>
      </w:r>
    </w:p>
    <w:p w:rsidR="009C06AC" w:rsidRPr="007C4A81" w:rsidRDefault="009C06AC" w:rsidP="0072268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DNA &amp; Enzymes</w:t>
      </w:r>
    </w:p>
    <w:p w:rsidR="009C06AC" w:rsidRDefault="009C06AC" w:rsidP="0035314B">
      <w:pPr>
        <w:rPr>
          <w:rFonts w:cs="Palatino-Roman"/>
          <w:szCs w:val="24"/>
        </w:rPr>
        <w:sectPr w:rsidR="009C06AC" w:rsidSect="00057B09">
          <w:pgSz w:w="12240" w:h="15840"/>
          <w:pgMar w:top="851" w:right="1077" w:bottom="851" w:left="1077" w:header="720" w:footer="720" w:gutter="0"/>
          <w:cols w:space="720"/>
          <w:docGrid w:linePitch="360"/>
        </w:sectPr>
      </w:pPr>
      <w:r w:rsidRPr="00683DAF">
        <w:rPr>
          <w:b/>
          <w:szCs w:val="24"/>
        </w:rPr>
        <w:t>Vocabulary</w:t>
      </w:r>
      <w:r>
        <w:rPr>
          <w:szCs w:val="24"/>
        </w:rPr>
        <w:t xml:space="preserve"> (</w:t>
      </w:r>
      <w:r w:rsidR="0035314B">
        <w:rPr>
          <w:szCs w:val="24"/>
        </w:rPr>
        <w:t>2 Quizlet Sets</w:t>
      </w:r>
      <w:r w:rsidR="0072268B">
        <w:rPr>
          <w:szCs w:val="24"/>
        </w:rPr>
        <w:t xml:space="preserve"> on DPSS Biology 12</w:t>
      </w:r>
      <w:r w:rsidR="0035314B">
        <w:rPr>
          <w:szCs w:val="24"/>
        </w:rPr>
        <w:t>)</w:t>
      </w:r>
    </w:p>
    <w:p w:rsidR="009C06AC" w:rsidRPr="007C4A81" w:rsidRDefault="0072268B" w:rsidP="0072268B">
      <w:pPr>
        <w:spacing w:after="0" w:line="240" w:lineRule="auto"/>
        <w:ind w:left="35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4.1 DNA Structure</w:t>
      </w:r>
    </w:p>
    <w:p w:rsidR="009C06AC" w:rsidRDefault="009C06AC" w:rsidP="00FB4DDC">
      <w:pPr>
        <w:pStyle w:val="ListParagraph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DNA (deoxyribonucleic acid)</w:t>
      </w:r>
    </w:p>
    <w:p w:rsidR="0072268B" w:rsidRDefault="0072268B" w:rsidP="00FB4DDC">
      <w:pPr>
        <w:pStyle w:val="ListParagraph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phenotype</w:t>
      </w:r>
    </w:p>
    <w:p w:rsidR="0072268B" w:rsidRDefault="0072268B" w:rsidP="00FB4DDC">
      <w:pPr>
        <w:pStyle w:val="ListParagraph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genotype</w:t>
      </w:r>
    </w:p>
    <w:p w:rsidR="009C06AC" w:rsidRDefault="009C06AC" w:rsidP="00FB4DDC">
      <w:pPr>
        <w:pStyle w:val="ListParagraph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nucleotide</w:t>
      </w:r>
    </w:p>
    <w:p w:rsidR="009C06AC" w:rsidRDefault="00FB4DDC" w:rsidP="00FB4DDC">
      <w:pPr>
        <w:pStyle w:val="ListParagraph"/>
        <w:numPr>
          <w:ilvl w:val="1"/>
          <w:numId w:val="1"/>
        </w:numPr>
        <w:spacing w:after="120"/>
        <w:ind w:left="1080"/>
        <w:rPr>
          <w:sz w:val="20"/>
          <w:szCs w:val="20"/>
        </w:rPr>
      </w:pPr>
      <w:r>
        <w:rPr>
          <w:sz w:val="20"/>
          <w:szCs w:val="20"/>
        </w:rPr>
        <w:t>phosphate</w:t>
      </w:r>
    </w:p>
    <w:p w:rsidR="009C06AC" w:rsidRDefault="009C06AC" w:rsidP="00FB4DDC">
      <w:pPr>
        <w:pStyle w:val="ListParagraph"/>
        <w:numPr>
          <w:ilvl w:val="1"/>
          <w:numId w:val="1"/>
        </w:numPr>
        <w:spacing w:after="120"/>
        <w:ind w:left="1080"/>
        <w:rPr>
          <w:sz w:val="20"/>
          <w:szCs w:val="20"/>
        </w:rPr>
      </w:pPr>
      <w:r>
        <w:rPr>
          <w:sz w:val="20"/>
          <w:szCs w:val="20"/>
        </w:rPr>
        <w:t>pentose sugar</w:t>
      </w:r>
    </w:p>
    <w:p w:rsidR="009C06AC" w:rsidRDefault="009C06AC" w:rsidP="00FB4DDC">
      <w:pPr>
        <w:pStyle w:val="ListParagraph"/>
        <w:numPr>
          <w:ilvl w:val="1"/>
          <w:numId w:val="1"/>
        </w:numPr>
        <w:spacing w:after="120"/>
        <w:ind w:left="1080"/>
        <w:rPr>
          <w:sz w:val="20"/>
          <w:szCs w:val="20"/>
        </w:rPr>
      </w:pPr>
      <w:r>
        <w:rPr>
          <w:sz w:val="20"/>
          <w:szCs w:val="20"/>
        </w:rPr>
        <w:t>nitrogenous base</w:t>
      </w:r>
    </w:p>
    <w:p w:rsidR="009C06AC" w:rsidRDefault="009C06AC" w:rsidP="00FB4DDC">
      <w:pPr>
        <w:pStyle w:val="ListParagraph"/>
        <w:numPr>
          <w:ilvl w:val="2"/>
          <w:numId w:val="1"/>
        </w:numPr>
        <w:spacing w:after="120"/>
        <w:ind w:left="1440"/>
        <w:rPr>
          <w:sz w:val="20"/>
          <w:szCs w:val="20"/>
        </w:rPr>
      </w:pPr>
      <w:r>
        <w:rPr>
          <w:sz w:val="20"/>
          <w:szCs w:val="20"/>
        </w:rPr>
        <w:t>purine</w:t>
      </w:r>
    </w:p>
    <w:p w:rsidR="009C06AC" w:rsidRPr="00FB4DDC" w:rsidRDefault="009C06AC" w:rsidP="0072268B">
      <w:pPr>
        <w:pStyle w:val="ListParagraph"/>
        <w:numPr>
          <w:ilvl w:val="2"/>
          <w:numId w:val="1"/>
        </w:numPr>
        <w:spacing w:after="120"/>
        <w:ind w:left="1701" w:hanging="218"/>
        <w:rPr>
          <w:i/>
          <w:sz w:val="20"/>
          <w:szCs w:val="20"/>
        </w:rPr>
      </w:pPr>
      <w:r w:rsidRPr="00FB4DDC">
        <w:rPr>
          <w:i/>
          <w:sz w:val="20"/>
          <w:szCs w:val="20"/>
        </w:rPr>
        <w:t>adenine</w:t>
      </w:r>
    </w:p>
    <w:p w:rsidR="009C06AC" w:rsidRPr="00FB4DDC" w:rsidRDefault="009C06AC" w:rsidP="0072268B">
      <w:pPr>
        <w:pStyle w:val="ListParagraph"/>
        <w:numPr>
          <w:ilvl w:val="2"/>
          <w:numId w:val="1"/>
        </w:numPr>
        <w:spacing w:after="120"/>
        <w:ind w:left="1701" w:hanging="218"/>
        <w:rPr>
          <w:i/>
          <w:sz w:val="20"/>
          <w:szCs w:val="20"/>
        </w:rPr>
      </w:pPr>
      <w:r w:rsidRPr="00FB4DDC">
        <w:rPr>
          <w:i/>
          <w:sz w:val="20"/>
          <w:szCs w:val="20"/>
        </w:rPr>
        <w:t>guanine</w:t>
      </w:r>
    </w:p>
    <w:p w:rsidR="009C06AC" w:rsidRDefault="009C06AC" w:rsidP="00FB4DDC">
      <w:pPr>
        <w:pStyle w:val="ListParagraph"/>
        <w:numPr>
          <w:ilvl w:val="2"/>
          <w:numId w:val="1"/>
        </w:numPr>
        <w:spacing w:after="120"/>
        <w:ind w:left="1440"/>
        <w:rPr>
          <w:sz w:val="20"/>
          <w:szCs w:val="20"/>
        </w:rPr>
      </w:pPr>
      <w:r>
        <w:rPr>
          <w:sz w:val="20"/>
          <w:szCs w:val="20"/>
        </w:rPr>
        <w:t>pyrimidine</w:t>
      </w:r>
    </w:p>
    <w:p w:rsidR="009C06AC" w:rsidRPr="00FB4DDC" w:rsidRDefault="009C06AC" w:rsidP="0072268B">
      <w:pPr>
        <w:pStyle w:val="ListParagraph"/>
        <w:numPr>
          <w:ilvl w:val="2"/>
          <w:numId w:val="1"/>
        </w:numPr>
        <w:spacing w:after="120"/>
        <w:ind w:left="1701" w:hanging="218"/>
        <w:rPr>
          <w:i/>
          <w:sz w:val="20"/>
          <w:szCs w:val="20"/>
        </w:rPr>
      </w:pPr>
      <w:r w:rsidRPr="00FB4DDC">
        <w:rPr>
          <w:i/>
          <w:sz w:val="20"/>
          <w:szCs w:val="20"/>
        </w:rPr>
        <w:t>thymine</w:t>
      </w:r>
    </w:p>
    <w:p w:rsidR="009C06AC" w:rsidRPr="00FB4DDC" w:rsidRDefault="009C06AC" w:rsidP="0072268B">
      <w:pPr>
        <w:pStyle w:val="ListParagraph"/>
        <w:numPr>
          <w:ilvl w:val="2"/>
          <w:numId w:val="1"/>
        </w:numPr>
        <w:spacing w:after="120"/>
        <w:ind w:left="1701" w:hanging="218"/>
        <w:rPr>
          <w:i/>
          <w:sz w:val="20"/>
          <w:szCs w:val="20"/>
        </w:rPr>
      </w:pPr>
      <w:r w:rsidRPr="00FB4DDC">
        <w:rPr>
          <w:i/>
          <w:sz w:val="20"/>
          <w:szCs w:val="20"/>
        </w:rPr>
        <w:t>cytosine</w:t>
      </w:r>
    </w:p>
    <w:p w:rsidR="009C06AC" w:rsidRDefault="009C06AC" w:rsidP="00FB4DDC">
      <w:pPr>
        <w:pStyle w:val="ListParagraph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double helix</w:t>
      </w:r>
    </w:p>
    <w:p w:rsidR="009C06AC" w:rsidRDefault="009C06AC" w:rsidP="00FB4DDC">
      <w:pPr>
        <w:pStyle w:val="ListParagraph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complementary base pairing</w:t>
      </w:r>
    </w:p>
    <w:p w:rsidR="0072268B" w:rsidRDefault="0072268B" w:rsidP="00FB4DDC">
      <w:pPr>
        <w:pStyle w:val="ListParagraph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antiparallel</w:t>
      </w:r>
    </w:p>
    <w:p w:rsidR="0072268B" w:rsidRPr="0072268B" w:rsidRDefault="0072268B" w:rsidP="0072268B">
      <w:pPr>
        <w:spacing w:after="0"/>
        <w:ind w:left="35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4.2 DNA Replication</w:t>
      </w:r>
    </w:p>
    <w:p w:rsidR="009C06AC" w:rsidRDefault="009C06AC" w:rsidP="00FB4DDC">
      <w:pPr>
        <w:pStyle w:val="ListParagraph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DNA replication</w:t>
      </w:r>
    </w:p>
    <w:p w:rsidR="009C06AC" w:rsidRDefault="009C06AC" w:rsidP="00FB4DDC">
      <w:pPr>
        <w:pStyle w:val="ListParagraph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semiconservative</w:t>
      </w:r>
    </w:p>
    <w:p w:rsidR="009C06AC" w:rsidRDefault="009C06AC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DNA helicase</w:t>
      </w:r>
    </w:p>
    <w:p w:rsidR="009C06AC" w:rsidRDefault="009C06AC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DNA polymerase</w:t>
      </w:r>
    </w:p>
    <w:p w:rsid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leading strand</w:t>
      </w:r>
    </w:p>
    <w:p w:rsid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lagging strand</w:t>
      </w:r>
    </w:p>
    <w:p w:rsid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Okazaki fragments</w:t>
      </w:r>
    </w:p>
    <w:p w:rsid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DNA ligase</w:t>
      </w:r>
    </w:p>
    <w:p w:rsidR="009C06AC" w:rsidRPr="007C4A81" w:rsidRDefault="0072268B" w:rsidP="0072268B">
      <w:pPr>
        <w:spacing w:after="0" w:line="240" w:lineRule="auto"/>
        <w:ind w:left="35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4.3</w:t>
      </w:r>
      <w:r w:rsidR="009C06AC">
        <w:rPr>
          <w:sz w:val="20"/>
          <w:szCs w:val="20"/>
          <w:u w:val="single"/>
        </w:rPr>
        <w:t xml:space="preserve"> Gene Expression</w:t>
      </w:r>
    </w:p>
    <w:p w:rsid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gene expression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RNA (ribonucleic acid)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uracil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mRNA (messenger)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proofErr w:type="spellStart"/>
      <w:r>
        <w:rPr>
          <w:sz w:val="20"/>
          <w:szCs w:val="20"/>
        </w:rPr>
        <w:t>rRNA</w:t>
      </w:r>
      <w:proofErr w:type="spellEnd"/>
      <w:r>
        <w:rPr>
          <w:sz w:val="20"/>
          <w:szCs w:val="20"/>
        </w:rPr>
        <w:t xml:space="preserve"> (ribosomal)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proofErr w:type="spellStart"/>
      <w:r>
        <w:rPr>
          <w:sz w:val="20"/>
          <w:szCs w:val="20"/>
        </w:rPr>
        <w:t>tRNA</w:t>
      </w:r>
      <w:proofErr w:type="spellEnd"/>
      <w:r>
        <w:rPr>
          <w:sz w:val="20"/>
          <w:szCs w:val="20"/>
        </w:rPr>
        <w:t xml:space="preserve"> (transfer)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transcription</w:t>
      </w:r>
    </w:p>
    <w:p w:rsid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lastRenderedPageBreak/>
        <w:t>gene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RNA polymerase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promoter</w:t>
      </w:r>
    </w:p>
    <w:p w:rsid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introns</w:t>
      </w:r>
    </w:p>
    <w:p w:rsid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exons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translation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codon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anticodon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amino acid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ribosomes</w:t>
      </w:r>
    </w:p>
    <w:p w:rsid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polyribosomes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initiation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start codon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elongation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termination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stop codon</w:t>
      </w:r>
    </w:p>
    <w:p w:rsidR="0072268B" w:rsidRPr="0072268B" w:rsidRDefault="0072268B" w:rsidP="0072268B">
      <w:pPr>
        <w:spacing w:after="0" w:line="240" w:lineRule="auto"/>
        <w:ind w:left="35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4.4 Gene Mutations &amp; Cancer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gene mutation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mutagens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transposons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frameshift mutation</w:t>
      </w:r>
    </w:p>
    <w:p w:rsidR="00632704" w:rsidRDefault="00632704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point mutation</w:t>
      </w:r>
    </w:p>
    <w:p w:rsidR="0072268B" w:rsidRDefault="0072268B" w:rsidP="0072268B">
      <w:pPr>
        <w:spacing w:after="0" w:line="240" w:lineRule="auto"/>
        <w:ind w:left="35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4.5 DNA Cloning</w:t>
      </w:r>
    </w:p>
    <w:p w:rsidR="0072268B" w:rsidRP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genome</w:t>
      </w:r>
    </w:p>
    <w:p w:rsidR="0072268B" w:rsidRP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genetic engineering</w:t>
      </w:r>
    </w:p>
    <w:p w:rsidR="0072268B" w:rsidRP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cloning</w:t>
      </w:r>
    </w:p>
    <w:p w:rsidR="0072268B" w:rsidRP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gene cloning</w:t>
      </w:r>
    </w:p>
    <w:p w:rsidR="0072268B" w:rsidRP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transgenic organisms</w:t>
      </w:r>
    </w:p>
    <w:p w:rsidR="0072268B" w:rsidRP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recombinant DNA (rDNA)</w:t>
      </w:r>
    </w:p>
    <w:p w:rsidR="0072268B" w:rsidRP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vector</w:t>
      </w:r>
    </w:p>
    <w:p w:rsidR="0072268B" w:rsidRP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plasmids</w:t>
      </w:r>
    </w:p>
    <w:p w:rsidR="0072268B" w:rsidRP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polymerase chain reaction</w:t>
      </w:r>
    </w:p>
    <w:p w:rsidR="0072268B" w:rsidRPr="0072268B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gel electrophoresis</w:t>
      </w:r>
    </w:p>
    <w:p w:rsidR="0072268B" w:rsidRPr="007C4A81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DNA fingerprint</w:t>
      </w:r>
    </w:p>
    <w:p w:rsidR="0072268B" w:rsidRDefault="0072268B" w:rsidP="0072268B">
      <w:pPr>
        <w:spacing w:after="0" w:line="240" w:lineRule="auto"/>
        <w:ind w:left="357"/>
        <w:rPr>
          <w:sz w:val="20"/>
          <w:szCs w:val="20"/>
          <w:u w:val="single"/>
        </w:rPr>
      </w:pPr>
    </w:p>
    <w:p w:rsidR="009C06AC" w:rsidRPr="007C4A81" w:rsidRDefault="0072268B" w:rsidP="0072268B">
      <w:pPr>
        <w:spacing w:after="0" w:line="240" w:lineRule="auto"/>
        <w:ind w:left="35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4.6 Biot</w:t>
      </w:r>
      <w:r w:rsidR="009C06AC">
        <w:rPr>
          <w:sz w:val="20"/>
          <w:szCs w:val="20"/>
          <w:u w:val="single"/>
        </w:rPr>
        <w:t>echnology</w:t>
      </w:r>
    </w:p>
    <w:p w:rsidR="009C06AC" w:rsidRPr="006243C6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genetically modified organisms (GMOs)</w:t>
      </w:r>
    </w:p>
    <w:p w:rsidR="006243C6" w:rsidRDefault="006243C6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biotechnology</w:t>
      </w:r>
    </w:p>
    <w:p w:rsidR="006243C6" w:rsidRDefault="006243C6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transgenic </w:t>
      </w:r>
      <w:r w:rsidR="0072268B">
        <w:rPr>
          <w:sz w:val="20"/>
          <w:szCs w:val="20"/>
        </w:rPr>
        <w:t>bacteria</w:t>
      </w:r>
    </w:p>
    <w:p w:rsid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transgenic plants</w:t>
      </w:r>
    </w:p>
    <w:p w:rsid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transgenic animals</w:t>
      </w:r>
    </w:p>
    <w:p w:rsidR="0072268B" w:rsidRPr="007C4A81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gene therapy</w:t>
      </w:r>
    </w:p>
    <w:p w:rsidR="009C06AC" w:rsidRPr="007C4A81" w:rsidRDefault="0072268B" w:rsidP="0072268B">
      <w:pPr>
        <w:spacing w:after="0" w:line="240" w:lineRule="auto"/>
        <w:ind w:left="35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5.1</w:t>
      </w:r>
      <w:r w:rsidR="009C06A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Energy Transformations &amp; Metabolism</w:t>
      </w:r>
    </w:p>
    <w:p w:rsidR="009C06AC" w:rsidRPr="0072268B" w:rsidRDefault="006243C6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metabolism</w:t>
      </w:r>
    </w:p>
    <w:p w:rsidR="0072268B" w:rsidRP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catabolism</w:t>
      </w:r>
    </w:p>
    <w:p w:rsidR="0072268B" w:rsidRP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anabolism</w:t>
      </w:r>
    </w:p>
    <w:p w:rsidR="0072268B" w:rsidRP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free energy</w:t>
      </w:r>
    </w:p>
    <w:p w:rsidR="0072268B" w:rsidRP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exergonic reactions</w:t>
      </w:r>
    </w:p>
    <w:p w:rsidR="0072268B" w:rsidRP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endergonic reactions</w:t>
      </w:r>
    </w:p>
    <w:p w:rsidR="0072268B" w:rsidRPr="0072268B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ATP</w:t>
      </w:r>
    </w:p>
    <w:p w:rsidR="0072268B" w:rsidRPr="006243C6" w:rsidRDefault="0072268B" w:rsidP="009C06A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ADP</w:t>
      </w:r>
    </w:p>
    <w:p w:rsidR="009C06AC" w:rsidRPr="007C4A81" w:rsidRDefault="0072268B" w:rsidP="0072268B">
      <w:pPr>
        <w:spacing w:after="0" w:line="240" w:lineRule="auto"/>
        <w:ind w:left="35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5.2</w:t>
      </w:r>
      <w:r w:rsidR="009C06A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Enzymes</w:t>
      </w:r>
      <w:r>
        <w:rPr>
          <w:sz w:val="20"/>
          <w:szCs w:val="20"/>
          <w:u w:val="single"/>
        </w:rPr>
        <w:t xml:space="preserve"> &amp; Meta Pathways</w:t>
      </w:r>
    </w:p>
    <w:p w:rsidR="0072268B" w:rsidRPr="0072268B" w:rsidRDefault="0072268B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metabolic pathway</w:t>
      </w:r>
    </w:p>
    <w:p w:rsidR="00BC4E3C" w:rsidRPr="006243C6" w:rsidRDefault="00BC4E3C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enzyme</w:t>
      </w:r>
    </w:p>
    <w:p w:rsidR="00BC4E3C" w:rsidRPr="006243C6" w:rsidRDefault="00BC4E3C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substrate</w:t>
      </w:r>
    </w:p>
    <w:p w:rsidR="00BC4E3C" w:rsidRPr="006243C6" w:rsidRDefault="00BC4E3C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energy of activation</w:t>
      </w:r>
      <w:r w:rsidR="0072268B">
        <w:rPr>
          <w:rFonts w:cs="Palatino-Roman"/>
          <w:sz w:val="20"/>
          <w:szCs w:val="20"/>
        </w:rPr>
        <w:t xml:space="preserve"> (</w:t>
      </w:r>
      <w:proofErr w:type="spellStart"/>
      <w:r w:rsidR="0072268B">
        <w:rPr>
          <w:rFonts w:cs="Palatino-Roman"/>
          <w:sz w:val="20"/>
          <w:szCs w:val="20"/>
        </w:rPr>
        <w:t>E</w:t>
      </w:r>
      <w:r w:rsidR="0072268B" w:rsidRPr="0072268B">
        <w:rPr>
          <w:rFonts w:cs="Palatino-Roman"/>
          <w:sz w:val="20"/>
          <w:szCs w:val="20"/>
          <w:vertAlign w:val="subscript"/>
        </w:rPr>
        <w:t>a</w:t>
      </w:r>
      <w:proofErr w:type="spellEnd"/>
      <w:r w:rsidR="0072268B">
        <w:rPr>
          <w:rFonts w:cs="Palatino-Roman"/>
          <w:sz w:val="20"/>
          <w:szCs w:val="20"/>
        </w:rPr>
        <w:t>)</w:t>
      </w:r>
    </w:p>
    <w:p w:rsidR="00BC4E3C" w:rsidRPr="006243C6" w:rsidRDefault="00BC4E3C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active site</w:t>
      </w:r>
    </w:p>
    <w:p w:rsidR="00BC4E3C" w:rsidRPr="0072268B" w:rsidRDefault="00BC4E3C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lock and key model</w:t>
      </w:r>
    </w:p>
    <w:p w:rsidR="0072268B" w:rsidRPr="006243C6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induced fit model</w:t>
      </w:r>
    </w:p>
    <w:p w:rsidR="00BC4E3C" w:rsidRPr="006243C6" w:rsidRDefault="00BC4E3C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denatured</w:t>
      </w:r>
    </w:p>
    <w:p w:rsidR="0072268B" w:rsidRPr="0072268B" w:rsidRDefault="0072268B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enzyme inhibition</w:t>
      </w:r>
    </w:p>
    <w:p w:rsidR="00BC4E3C" w:rsidRPr="006243C6" w:rsidRDefault="00BC4E3C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non-competitive inhibitor</w:t>
      </w:r>
    </w:p>
    <w:p w:rsidR="00BC4E3C" w:rsidRPr="0072268B" w:rsidRDefault="00BC4E3C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competitive inhibitor</w:t>
      </w:r>
    </w:p>
    <w:p w:rsidR="0072268B" w:rsidRPr="006243C6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rFonts w:cs="Palatino-Roman"/>
          <w:sz w:val="20"/>
          <w:szCs w:val="20"/>
        </w:rPr>
        <w:t>cofactors</w:t>
      </w:r>
    </w:p>
    <w:p w:rsidR="0072268B" w:rsidRPr="00810708" w:rsidRDefault="0072268B" w:rsidP="0072268B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heavy metals</w:t>
      </w:r>
    </w:p>
    <w:p w:rsidR="00BC4E3C" w:rsidRDefault="00BC4E3C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coenzymes</w:t>
      </w:r>
    </w:p>
    <w:p w:rsidR="00BC4E3C" w:rsidRDefault="00BC4E3C" w:rsidP="00BC4E3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vitamins</w:t>
      </w:r>
    </w:p>
    <w:p w:rsidR="009C06AC" w:rsidRPr="00810708" w:rsidRDefault="009C06AC" w:rsidP="009C06AC">
      <w:pPr>
        <w:spacing w:after="120" w:line="240" w:lineRule="auto"/>
        <w:ind w:left="357"/>
        <w:rPr>
          <w:sz w:val="20"/>
          <w:szCs w:val="20"/>
        </w:rPr>
        <w:sectPr w:rsidR="009C06AC" w:rsidRPr="00810708" w:rsidSect="00683DAF">
          <w:type w:val="continuous"/>
          <w:pgSz w:w="12240" w:h="15840"/>
          <w:pgMar w:top="851" w:right="1077" w:bottom="851" w:left="1077" w:header="720" w:footer="720" w:gutter="0"/>
          <w:cols w:num="3" w:space="720"/>
          <w:docGrid w:linePitch="360"/>
        </w:sectPr>
      </w:pPr>
    </w:p>
    <w:p w:rsidR="009C06AC" w:rsidRPr="00683DAF" w:rsidRDefault="009C06AC" w:rsidP="009C06AC">
      <w:pPr>
        <w:rPr>
          <w:szCs w:val="24"/>
        </w:rPr>
      </w:pPr>
      <w:r w:rsidRPr="00683DAF">
        <w:rPr>
          <w:b/>
          <w:szCs w:val="24"/>
        </w:rPr>
        <w:lastRenderedPageBreak/>
        <w:t>Key Points</w:t>
      </w:r>
      <w:r w:rsidR="0072268B">
        <w:rPr>
          <w:szCs w:val="24"/>
        </w:rPr>
        <w:t xml:space="preserve"> </w:t>
      </w:r>
    </w:p>
    <w:p w:rsidR="009C06AC" w:rsidRDefault="009C06AC" w:rsidP="009C06AC">
      <w:pPr>
        <w:autoSpaceDE w:val="0"/>
        <w:autoSpaceDN w:val="0"/>
        <w:adjustRightInd w:val="0"/>
        <w:spacing w:after="0" w:line="240" w:lineRule="auto"/>
        <w:rPr>
          <w:rFonts w:cs="Palatino-Roman"/>
          <w:sz w:val="20"/>
          <w:szCs w:val="20"/>
        </w:rPr>
      </w:pPr>
      <w:r w:rsidRPr="004341CB">
        <w:rPr>
          <w:rFonts w:cs="Palatino-Roman"/>
          <w:sz w:val="20"/>
          <w:szCs w:val="20"/>
          <w:u w:val="single"/>
        </w:rPr>
        <w:t>PLO B</w:t>
      </w:r>
      <w:r w:rsidR="00BC4E3C">
        <w:rPr>
          <w:rFonts w:cs="Palatino-Roman"/>
          <w:sz w:val="20"/>
          <w:szCs w:val="20"/>
          <w:u w:val="single"/>
        </w:rPr>
        <w:t>5</w:t>
      </w:r>
      <w:r w:rsidRPr="004341CB">
        <w:rPr>
          <w:rFonts w:cs="Palatino-Roman"/>
          <w:sz w:val="20"/>
          <w:szCs w:val="20"/>
        </w:rPr>
        <w:tab/>
      </w:r>
      <w:r w:rsidR="00BC4E3C">
        <w:rPr>
          <w:rFonts w:cs="Palatino-Roman"/>
          <w:sz w:val="20"/>
          <w:szCs w:val="20"/>
        </w:rPr>
        <w:t>describe DNA replication</w:t>
      </w:r>
    </w:p>
    <w:p w:rsidR="009C06AC" w:rsidRDefault="009C06AC" w:rsidP="009C06AC">
      <w:pPr>
        <w:autoSpaceDE w:val="0"/>
        <w:autoSpaceDN w:val="0"/>
        <w:adjustRightInd w:val="0"/>
        <w:spacing w:after="0" w:line="240" w:lineRule="auto"/>
        <w:rPr>
          <w:rFonts w:cs="Palatino-Roman"/>
          <w:sz w:val="20"/>
          <w:szCs w:val="20"/>
        </w:rPr>
      </w:pPr>
      <w:r w:rsidRPr="004341CB">
        <w:rPr>
          <w:rFonts w:cs="Palatino-Roman"/>
          <w:sz w:val="20"/>
          <w:szCs w:val="20"/>
          <w:u w:val="single"/>
        </w:rPr>
        <w:t>PLO B</w:t>
      </w:r>
      <w:r w:rsidR="00BC4E3C">
        <w:rPr>
          <w:rFonts w:cs="Palatino-Roman"/>
          <w:sz w:val="20"/>
          <w:szCs w:val="20"/>
          <w:u w:val="single"/>
        </w:rPr>
        <w:t>6</w:t>
      </w:r>
      <w:r w:rsidRPr="004341CB">
        <w:rPr>
          <w:rFonts w:cs="Palatino-Roman"/>
          <w:sz w:val="20"/>
          <w:szCs w:val="20"/>
        </w:rPr>
        <w:t xml:space="preserve"> </w:t>
      </w:r>
      <w:r w:rsidRPr="004341CB">
        <w:rPr>
          <w:rFonts w:cs="Palatino-Roman"/>
          <w:sz w:val="20"/>
          <w:szCs w:val="20"/>
        </w:rPr>
        <w:tab/>
      </w:r>
      <w:r w:rsidR="00BC4E3C">
        <w:rPr>
          <w:rFonts w:cs="Palatino-Roman"/>
          <w:sz w:val="20"/>
          <w:szCs w:val="20"/>
        </w:rPr>
        <w:t>describe recombinant DNA</w:t>
      </w:r>
    </w:p>
    <w:p w:rsidR="008407F5" w:rsidRDefault="009C06AC" w:rsidP="008407F5">
      <w:pPr>
        <w:autoSpaceDE w:val="0"/>
        <w:autoSpaceDN w:val="0"/>
        <w:adjustRightInd w:val="0"/>
        <w:spacing w:after="0" w:line="240" w:lineRule="auto"/>
        <w:rPr>
          <w:rFonts w:cs="Palatino-Roman"/>
          <w:sz w:val="20"/>
          <w:szCs w:val="20"/>
        </w:rPr>
      </w:pPr>
      <w:r w:rsidRPr="00BC4E3C">
        <w:rPr>
          <w:rFonts w:cs="Palatino-Roman"/>
          <w:sz w:val="20"/>
          <w:szCs w:val="20"/>
          <w:u w:val="single"/>
        </w:rPr>
        <w:t>PLO B</w:t>
      </w:r>
      <w:r w:rsidR="00BC4E3C" w:rsidRPr="00BC4E3C">
        <w:rPr>
          <w:rFonts w:cs="Palatino-Roman"/>
          <w:sz w:val="20"/>
          <w:szCs w:val="20"/>
          <w:u w:val="single"/>
        </w:rPr>
        <w:t>7</w:t>
      </w:r>
      <w:r w:rsidR="00BC4E3C">
        <w:rPr>
          <w:rFonts w:cs="Palatino-Roman"/>
          <w:sz w:val="20"/>
          <w:szCs w:val="20"/>
        </w:rPr>
        <w:t xml:space="preserve"> </w:t>
      </w:r>
      <w:r w:rsidR="00BC4E3C">
        <w:rPr>
          <w:rFonts w:cs="Palatino-Roman"/>
          <w:sz w:val="20"/>
          <w:szCs w:val="20"/>
        </w:rPr>
        <w:tab/>
      </w:r>
      <w:r w:rsidR="00BC4E3C" w:rsidRPr="008407F5">
        <w:rPr>
          <w:rFonts w:cs="Palatino-Roman"/>
          <w:sz w:val="20"/>
          <w:szCs w:val="20"/>
        </w:rPr>
        <w:t>demonstrate an understanding of the process of protein synthesis</w:t>
      </w:r>
      <w:r w:rsidR="008407F5" w:rsidRPr="008407F5">
        <w:rPr>
          <w:rFonts w:cs="Palatino-Roman"/>
          <w:sz w:val="20"/>
          <w:szCs w:val="20"/>
        </w:rPr>
        <w:t xml:space="preserve"> </w:t>
      </w:r>
    </w:p>
    <w:p w:rsidR="00BC4E3C" w:rsidRDefault="00BC4E3C" w:rsidP="008407F5">
      <w:pPr>
        <w:autoSpaceDE w:val="0"/>
        <w:autoSpaceDN w:val="0"/>
        <w:adjustRightInd w:val="0"/>
        <w:spacing w:after="0" w:line="240" w:lineRule="auto"/>
        <w:rPr>
          <w:rFonts w:cs="Palatino-Roman"/>
          <w:sz w:val="20"/>
          <w:szCs w:val="20"/>
        </w:rPr>
      </w:pPr>
      <w:r w:rsidRPr="00BC4E3C">
        <w:rPr>
          <w:sz w:val="20"/>
          <w:szCs w:val="20"/>
          <w:u w:val="single"/>
        </w:rPr>
        <w:t>PLO B8</w:t>
      </w:r>
      <w:r w:rsidRPr="00BC4E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C4E3C">
        <w:rPr>
          <w:sz w:val="20"/>
          <w:szCs w:val="20"/>
        </w:rPr>
        <w:t>explain how mutations in DNA affect protein synthesis</w:t>
      </w:r>
      <w:r w:rsidRPr="00BC4E3C">
        <w:rPr>
          <w:rFonts w:cs="Palatino-Roman"/>
          <w:sz w:val="20"/>
          <w:szCs w:val="20"/>
        </w:rPr>
        <w:t xml:space="preserve"> </w:t>
      </w:r>
    </w:p>
    <w:p w:rsidR="00BC4E3C" w:rsidRPr="008407F5" w:rsidRDefault="00BC4E3C" w:rsidP="00BC4E3C">
      <w:pPr>
        <w:autoSpaceDE w:val="0"/>
        <w:autoSpaceDN w:val="0"/>
        <w:adjustRightInd w:val="0"/>
        <w:spacing w:after="0" w:line="240" w:lineRule="auto"/>
        <w:rPr>
          <w:rFonts w:cs="Palatino-Roman"/>
          <w:sz w:val="20"/>
          <w:szCs w:val="20"/>
        </w:rPr>
      </w:pPr>
      <w:r w:rsidRPr="008407F5">
        <w:rPr>
          <w:sz w:val="20"/>
          <w:szCs w:val="20"/>
          <w:u w:val="single"/>
        </w:rPr>
        <w:t>PLO B11</w:t>
      </w:r>
      <w:r w:rsidRPr="008407F5">
        <w:rPr>
          <w:sz w:val="20"/>
          <w:szCs w:val="20"/>
        </w:rPr>
        <w:t xml:space="preserve"> analyze the roles of enzymes in biochemical reactions</w:t>
      </w:r>
      <w:r w:rsidRPr="008407F5">
        <w:rPr>
          <w:rFonts w:cs="Palatino-Roman"/>
          <w:sz w:val="20"/>
          <w:szCs w:val="20"/>
        </w:rPr>
        <w:t xml:space="preserve"> </w:t>
      </w:r>
    </w:p>
    <w:p w:rsidR="00BC4E3C" w:rsidRPr="00BC4E3C" w:rsidRDefault="00BC4E3C" w:rsidP="00BC4E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407F5" w:rsidRPr="00F66A46" w:rsidRDefault="008407F5" w:rsidP="008407F5">
      <w:pPr>
        <w:spacing w:after="0"/>
        <w:rPr>
          <w:i/>
          <w:sz w:val="16"/>
          <w:szCs w:val="16"/>
        </w:rPr>
      </w:pPr>
      <w:r>
        <w:rPr>
          <w:b/>
          <w:szCs w:val="24"/>
        </w:rPr>
        <w:lastRenderedPageBreak/>
        <w:t>Potential Short Answer Test Questions</w:t>
      </w:r>
      <w:r w:rsidR="00F66A46">
        <w:rPr>
          <w:szCs w:val="24"/>
        </w:rPr>
        <w:t xml:space="preserve"> </w:t>
      </w:r>
      <w:r w:rsidR="00F66A46">
        <w:rPr>
          <w:i/>
          <w:sz w:val="16"/>
          <w:szCs w:val="16"/>
        </w:rPr>
        <w:t>(may also choose from the written textbook review questions)</w:t>
      </w:r>
    </w:p>
    <w:p w:rsidR="008407F5" w:rsidRPr="00445AC9" w:rsidRDefault="008407F5" w:rsidP="008407F5">
      <w:pPr>
        <w:spacing w:after="0"/>
        <w:rPr>
          <w:b/>
          <w:sz w:val="20"/>
          <w:szCs w:val="20"/>
        </w:rPr>
      </w:pPr>
      <w:r w:rsidRPr="00445AC9">
        <w:rPr>
          <w:b/>
          <w:sz w:val="20"/>
          <w:szCs w:val="20"/>
        </w:rPr>
        <w:t xml:space="preserve">Chapter </w:t>
      </w:r>
      <w:r w:rsidR="001E10A2" w:rsidRPr="00445AC9">
        <w:rPr>
          <w:b/>
          <w:sz w:val="20"/>
          <w:szCs w:val="20"/>
        </w:rPr>
        <w:t>4 (DNA)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What was the contribution of Hershey &amp; Chase to our knowledge of genetic material?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What was the contribution of Watson &amp; Crick to our knowledge of DNA?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 xml:space="preserve">Name the three subunits of DNA. </w:t>
      </w:r>
    </w:p>
    <w:p w:rsidR="00F66A46" w:rsidRPr="00445AC9" w:rsidRDefault="00F66A46" w:rsidP="00F66A46">
      <w:pPr>
        <w:numPr>
          <w:ilvl w:val="1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 xml:space="preserve">Draw a simplified diagram showing </w:t>
      </w:r>
    </w:p>
    <w:p w:rsidR="00F66A46" w:rsidRPr="00445AC9" w:rsidRDefault="00F66A46" w:rsidP="00F66A46">
      <w:pPr>
        <w:numPr>
          <w:ilvl w:val="2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 xml:space="preserve">which are found in the “backbone” and </w:t>
      </w:r>
    </w:p>
    <w:p w:rsidR="00F66A46" w:rsidRPr="00445AC9" w:rsidRDefault="00F66A46" w:rsidP="00F66A46">
      <w:pPr>
        <w:numPr>
          <w:ilvl w:val="2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how complementary base pairing works (including number of bonds between matching base pairs)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 xml:space="preserve">Draw a diagram to show that DNA strands run antiparallel. 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Explain why DNA replication is said to be “semi-conservative”.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Using the three types of DNA enzymes, describe the steps of DNA replication.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What is the difference between how the “leading” and “lagging” daughter strands are created during DNA replication?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 xml:space="preserve">Name (abbreviated and full) and differentiate between the three types of RNA. 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What is the difference between transcription and translation? Refer to both the location and the function.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Describe the three steps of translation. Include the terms: start codon, anticodon and stop codon.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 xml:space="preserve">Given a segment of a gene from DNA, write out the mRNA codons, </w:t>
      </w:r>
      <w:proofErr w:type="spellStart"/>
      <w:r w:rsidRPr="00445AC9">
        <w:rPr>
          <w:sz w:val="20"/>
          <w:szCs w:val="20"/>
          <w:lang w:val="en-CA"/>
        </w:rPr>
        <w:t>tRNA</w:t>
      </w:r>
      <w:proofErr w:type="spellEnd"/>
      <w:r w:rsidRPr="00445AC9">
        <w:rPr>
          <w:sz w:val="20"/>
          <w:szCs w:val="20"/>
          <w:lang w:val="en-CA"/>
        </w:rPr>
        <w:t xml:space="preserve"> codons, and amino acid sequence.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Discuss why the genetic code is said to be degenerate. What is the advantage of this property?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Name the three possible causes of gene mutations.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Mutations can be caused by errors in replication, mutagens or transposons.</w:t>
      </w:r>
    </w:p>
    <w:p w:rsidR="00F66A46" w:rsidRPr="00445AC9" w:rsidRDefault="00F66A46" w:rsidP="00F66A46">
      <w:pPr>
        <w:numPr>
          <w:ilvl w:val="1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Why are errors in replication so rare?</w:t>
      </w:r>
    </w:p>
    <w:p w:rsidR="00F66A46" w:rsidRPr="00445AC9" w:rsidRDefault="00F66A46" w:rsidP="00F66A46">
      <w:pPr>
        <w:numPr>
          <w:ilvl w:val="1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Give specific examples of mutagens.</w:t>
      </w:r>
    </w:p>
    <w:p w:rsidR="00F66A46" w:rsidRPr="00445AC9" w:rsidRDefault="00F66A46" w:rsidP="00F66A46">
      <w:pPr>
        <w:numPr>
          <w:ilvl w:val="1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What is another name for transposons?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Distinguish between a point mutation and a frameshift mutation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Using a given DNA sequence, demonstrate</w:t>
      </w:r>
    </w:p>
    <w:p w:rsidR="00F66A46" w:rsidRPr="00445AC9" w:rsidRDefault="00F66A46" w:rsidP="00F66A46">
      <w:pPr>
        <w:numPr>
          <w:ilvl w:val="1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frameshift mutation</w:t>
      </w:r>
    </w:p>
    <w:p w:rsidR="00F66A46" w:rsidRPr="00445AC9" w:rsidRDefault="00F66A46" w:rsidP="00F66A46">
      <w:pPr>
        <w:numPr>
          <w:ilvl w:val="1"/>
          <w:numId w:val="9"/>
        </w:numPr>
        <w:spacing w:after="0"/>
        <w:rPr>
          <w:sz w:val="20"/>
          <w:szCs w:val="20"/>
          <w:lang w:val="en-CA"/>
        </w:rPr>
      </w:pPr>
      <w:proofErr w:type="spellStart"/>
      <w:r w:rsidRPr="00445AC9">
        <w:rPr>
          <w:sz w:val="20"/>
          <w:szCs w:val="20"/>
          <w:lang w:val="en-CA"/>
        </w:rPr>
        <w:t>pointshift</w:t>
      </w:r>
      <w:proofErr w:type="spellEnd"/>
      <w:r w:rsidRPr="00445AC9">
        <w:rPr>
          <w:sz w:val="20"/>
          <w:szCs w:val="20"/>
          <w:lang w:val="en-CA"/>
        </w:rPr>
        <w:t xml:space="preserve"> mutation</w:t>
      </w:r>
    </w:p>
    <w:p w:rsidR="00F66A46" w:rsidRPr="00445AC9" w:rsidRDefault="00445AC9" w:rsidP="00F66A46">
      <w:pPr>
        <w:numPr>
          <w:ilvl w:val="1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9C047C1" wp14:editId="708D863C">
                <wp:simplePos x="0" y="0"/>
                <wp:positionH relativeFrom="column">
                  <wp:posOffset>4467225</wp:posOffset>
                </wp:positionH>
                <wp:positionV relativeFrom="paragraph">
                  <wp:posOffset>3810</wp:posOffset>
                </wp:positionV>
                <wp:extent cx="2120510" cy="1188719"/>
                <wp:effectExtent l="0" t="0" r="1333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510" cy="1188719"/>
                          <a:chOff x="0" y="0"/>
                          <a:chExt cx="3207224" cy="2212001"/>
                        </a:xfrm>
                      </wpg:grpSpPr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6162"/>
                            <a:ext cx="396876" cy="105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AC9" w:rsidRPr="001E10A2" w:rsidRDefault="00445AC9" w:rsidP="00445AC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E10A2">
                                <w:rPr>
                                  <w:sz w:val="12"/>
                                  <w:szCs w:val="12"/>
                                </w:rPr>
                                <w:t>Free Energy</w:t>
                              </w:r>
                            </w:p>
                            <w:p w:rsidR="00445AC9" w:rsidRPr="001E10A2" w:rsidRDefault="00445AC9" w:rsidP="00445AC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45AC9" w:rsidRPr="001E10A2" w:rsidRDefault="00445AC9" w:rsidP="00445AC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244" y="225188"/>
                            <a:ext cx="0" cy="525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8086" y="1868840"/>
                            <a:ext cx="2604136" cy="34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AC9" w:rsidRPr="001E10A2" w:rsidRDefault="00445AC9" w:rsidP="00445AC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1E10A2">
                                <w:rPr>
                                  <w:sz w:val="12"/>
                                  <w:szCs w:val="12"/>
                                </w:rPr>
                                <w:t>Progress of the Reaction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033516" y="2006221"/>
                            <a:ext cx="806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00250" y="0"/>
                            <a:ext cx="0" cy="18697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00250" y="1876567"/>
                            <a:ext cx="29069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047C1" id="Group 8" o:spid="_x0000_s1026" style="position:absolute;left:0;text-align:left;margin-left:351.75pt;margin-top:.3pt;width:166.95pt;height:93.6pt;z-index:251651072;mso-width-relative:margin;mso-height-relative:margin" coordsize="32072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top:7161;width:3968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PLcUA&#10;AADaAAAADwAAAGRycy9kb3ducmV2LnhtbESPQWvCQBSE70L/w/IKvZlNLUiNrqFUDHopGtuDt2f2&#10;mYRm38bsauK/7xYKPQ4z8w2zSAfTiBt1rras4DmKQRAXVtdcKvg8rMevIJxH1thYJgV3cpAuH0YL&#10;TLTteU+33JciQNglqKDyvk2kdEVFBl1kW+LgnW1n0AfZlVJ32Ae4aeQkjqfSYM1hocKW3isqvvOr&#10;UfB1+rg3+/blGNf9djdkl12+ykqlnh6HtzkIT4P/D/+1N1rBD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k8t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445AC9" w:rsidRPr="001E10A2" w:rsidRDefault="00445AC9" w:rsidP="00445AC9">
                        <w:pPr>
                          <w:rPr>
                            <w:sz w:val="12"/>
                            <w:szCs w:val="12"/>
                          </w:rPr>
                        </w:pPr>
                        <w:r w:rsidRPr="001E10A2">
                          <w:rPr>
                            <w:sz w:val="12"/>
                            <w:szCs w:val="12"/>
                          </w:rPr>
                          <w:t>Free Energy</w:t>
                        </w:r>
                      </w:p>
                      <w:p w:rsidR="00445AC9" w:rsidRPr="001E10A2" w:rsidRDefault="00445AC9" w:rsidP="00445AC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445AC9" w:rsidRPr="001E10A2" w:rsidRDefault="00445AC9" w:rsidP="00445AC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1842;top:2251;width:0;height:52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Text Box 15" o:spid="_x0000_s1029" type="#_x0000_t202" style="position:absolute;left:4980;top:18688;width:26042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45AC9" w:rsidRPr="001E10A2" w:rsidRDefault="00445AC9" w:rsidP="00445AC9">
                        <w:pPr>
                          <w:rPr>
                            <w:sz w:val="12"/>
                            <w:szCs w:val="12"/>
                          </w:rPr>
                        </w:pPr>
                        <w:r w:rsidRPr="001E10A2">
                          <w:rPr>
                            <w:sz w:val="12"/>
                            <w:szCs w:val="12"/>
                          </w:rPr>
                          <w:t>Progress of the Reaction</w:t>
                        </w:r>
                      </w:p>
                    </w:txbxContent>
                  </v:textbox>
                </v:shape>
                <v:shape id="AutoShape 16" o:spid="_x0000_s1030" type="#_x0000_t32" style="position:absolute;left:20335;top:20062;width:80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line id="Straight Connector 13" o:spid="_x0000_s1031" style="position:absolute;visibility:visible;mso-wrap-style:square" from="3002,0" to="3002,1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32" style="position:absolute;visibility:visible;mso-wrap-style:square" from="3002,18765" to="32072,1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</v:group>
            </w:pict>
          </mc:Fallback>
        </mc:AlternateContent>
      </w:r>
      <w:r w:rsidR="00F66A46" w:rsidRPr="00445AC9">
        <w:rPr>
          <w:sz w:val="20"/>
          <w:szCs w:val="20"/>
          <w:lang w:val="en-CA"/>
        </w:rPr>
        <w:t>the completed amino acid sequence</w:t>
      </w:r>
      <w:r w:rsidR="005F1D3F" w:rsidRPr="00445AC9">
        <w:rPr>
          <w:sz w:val="20"/>
          <w:szCs w:val="20"/>
          <w:lang w:val="en-CA"/>
        </w:rPr>
        <w:t xml:space="preserve"> for each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Discuss two specific uses for genetic engineering.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List one beneficial use for each of: transgenic bacteria, plants, and animals.</w:t>
      </w:r>
    </w:p>
    <w:p w:rsidR="00F66A46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>Distinguish between a transgenic organism and a cloned organism.</w:t>
      </w:r>
    </w:p>
    <w:p w:rsidR="008A7918" w:rsidRPr="00445AC9" w:rsidRDefault="00F66A46" w:rsidP="00F66A46">
      <w:pPr>
        <w:numPr>
          <w:ilvl w:val="0"/>
          <w:numId w:val="9"/>
        </w:numPr>
        <w:spacing w:after="0"/>
        <w:rPr>
          <w:sz w:val="20"/>
          <w:szCs w:val="20"/>
          <w:lang w:val="en-CA"/>
        </w:rPr>
      </w:pPr>
      <w:r w:rsidRPr="00445AC9">
        <w:rPr>
          <w:sz w:val="20"/>
          <w:szCs w:val="20"/>
          <w:lang w:val="en-CA"/>
        </w:rPr>
        <w:t xml:space="preserve">What is the Human Genome Project? Explain its importance to humanity. </w:t>
      </w:r>
    </w:p>
    <w:p w:rsidR="009C06AC" w:rsidRPr="00445AC9" w:rsidRDefault="008407F5" w:rsidP="00FB4DDC">
      <w:pPr>
        <w:spacing w:after="0"/>
        <w:rPr>
          <w:sz w:val="20"/>
          <w:szCs w:val="20"/>
        </w:rPr>
      </w:pPr>
      <w:r w:rsidRPr="00445AC9">
        <w:rPr>
          <w:b/>
          <w:sz w:val="20"/>
          <w:szCs w:val="20"/>
        </w:rPr>
        <w:t>Chapter</w:t>
      </w:r>
      <w:r w:rsidR="001E10A2" w:rsidRPr="00445AC9">
        <w:rPr>
          <w:b/>
          <w:sz w:val="20"/>
          <w:szCs w:val="20"/>
        </w:rPr>
        <w:t xml:space="preserve"> 5 (Enzymes)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Give an example of a body process that is endergonic and one that is exergonic.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Explain whether an anabolic reaction is more likely to be exergonic or endergonic.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Use the template to show the effect of an enzyme on the energy of activation required for a reaction.</w:t>
      </w:r>
    </w:p>
    <w:p w:rsidR="00445AC9" w:rsidRPr="00445AC9" w:rsidRDefault="001047D4" w:rsidP="00445AC9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 wp14:anchorId="5AFFAF27" wp14:editId="1DEF544B">
            <wp:simplePos x="0" y="0"/>
            <wp:positionH relativeFrom="column">
              <wp:posOffset>4893945</wp:posOffset>
            </wp:positionH>
            <wp:positionV relativeFrom="paragraph">
              <wp:posOffset>240030</wp:posOffset>
            </wp:positionV>
            <wp:extent cx="1554480" cy="683971"/>
            <wp:effectExtent l="0" t="0" r="7620" b="1905"/>
            <wp:wrapNone/>
            <wp:docPr id="4" name="Picture 4" descr="http://www.ptbeach.com/cms/lib02/NJ01000839/Centricity/Domain/113/enzyme_substr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tbeach.com/cms/lib02/NJ01000839/Centricity/Domain/113/enzyme_substrat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 b="25432"/>
                    <a:stretch/>
                  </pic:blipFill>
                  <pic:spPr bwMode="auto">
                    <a:xfrm>
                      <a:off x="0" y="0"/>
                      <a:ext cx="1554480" cy="6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AC9" w:rsidRPr="00445AC9">
        <w:rPr>
          <w:sz w:val="20"/>
          <w:szCs w:val="20"/>
        </w:rPr>
        <w:t>Include the terms: energy of reactant, energy of product, energy of activation (with enzyme), energy of activation (without enzyme)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What gives an enzyme the ability to be substrate specific?</w:t>
      </w:r>
      <w:r w:rsidR="001047D4" w:rsidRPr="001047D4">
        <w:rPr>
          <w:noProof/>
          <w:lang w:val="en-CA" w:eastAsia="en-CA"/>
        </w:rPr>
        <w:t xml:space="preserve"> 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 xml:space="preserve">Draw a diagram explaining the lock-and-key model of enzyme specificity. </w:t>
      </w:r>
    </w:p>
    <w:p w:rsidR="00445AC9" w:rsidRPr="00445AC9" w:rsidRDefault="00445AC9" w:rsidP="00445AC9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445AC9">
        <w:rPr>
          <w:sz w:val="20"/>
          <w:szCs w:val="20"/>
        </w:rPr>
        <w:t>Label the enzyme, active site, substrate, enzyme-substrate complex and products.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How does the induced fit model differ from the lock-and-key model?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Why is only a small amount of enzyme required in a reaction?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 xml:space="preserve">Name two things that will increase enzyme activity and two that will decrease enzyme activity. </w:t>
      </w:r>
      <w:r w:rsidRPr="00445AC9">
        <w:rPr>
          <w:i/>
          <w:sz w:val="20"/>
          <w:szCs w:val="20"/>
        </w:rPr>
        <w:t>Ensure all answers are unique and not just the r</w:t>
      </w:r>
      <w:bookmarkStart w:id="0" w:name="_GoBack"/>
      <w:bookmarkEnd w:id="0"/>
      <w:r w:rsidRPr="00445AC9">
        <w:rPr>
          <w:i/>
          <w:sz w:val="20"/>
          <w:szCs w:val="20"/>
        </w:rPr>
        <w:t>everse of another answer.</w:t>
      </w:r>
      <w:r w:rsidRPr="00445AC9">
        <w:rPr>
          <w:sz w:val="20"/>
          <w:szCs w:val="20"/>
        </w:rPr>
        <w:t xml:space="preserve"> 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Explain why denaturing an enzyme causes a change in its ability to act as a catalyst.</w:t>
      </w:r>
    </w:p>
    <w:p w:rsidR="00445AC9" w:rsidRPr="00445AC9" w:rsidRDefault="00445AC9" w:rsidP="00445AC9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445AC9">
        <w:rPr>
          <w:sz w:val="20"/>
          <w:szCs w:val="20"/>
        </w:rPr>
        <w:t>Name two things that could denature an enzyme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Describe the difference between non-competitive and competitive enzyme inhibitors. Give an example of each.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Why do low temperatures slow enzymatic activity?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During an experiment, it was discovered that increasing the amount of substrate did not speed up the reaction. Explain.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How does a cofactor differ from a coenzyme?</w:t>
      </w:r>
    </w:p>
    <w:p w:rsidR="00445AC9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Where is the thyroid located and what element is needed to create thyroxine?</w:t>
      </w:r>
    </w:p>
    <w:p w:rsidR="00894561" w:rsidRPr="00445AC9" w:rsidRDefault="00445AC9" w:rsidP="00445A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45AC9">
        <w:rPr>
          <w:sz w:val="20"/>
          <w:szCs w:val="20"/>
        </w:rPr>
        <w:t>Discuss the effect of the thyroid hormones on metabolic rate</w:t>
      </w:r>
    </w:p>
    <w:sectPr w:rsidR="00894561" w:rsidRPr="00445AC9" w:rsidSect="00683DAF">
      <w:type w:val="continuous"/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30D"/>
    <w:multiLevelType w:val="hybridMultilevel"/>
    <w:tmpl w:val="33CE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154C"/>
    <w:multiLevelType w:val="hybridMultilevel"/>
    <w:tmpl w:val="ECF4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1DD4"/>
    <w:multiLevelType w:val="hybridMultilevel"/>
    <w:tmpl w:val="16C83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51F66"/>
    <w:multiLevelType w:val="hybridMultilevel"/>
    <w:tmpl w:val="EEEA481E"/>
    <w:lvl w:ilvl="0" w:tplc="AC244DB8">
      <w:start w:val="1"/>
      <w:numFmt w:val="decimal"/>
      <w:lvlText w:val="%1."/>
      <w:lvlJc w:val="left"/>
      <w:pPr>
        <w:ind w:left="720" w:hanging="360"/>
      </w:pPr>
      <w:rPr>
        <w:rFonts w:ascii="Perpetua" w:hAnsi="Perpetua" w:hint="default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CBE"/>
    <w:multiLevelType w:val="hybridMultilevel"/>
    <w:tmpl w:val="AC2C959C"/>
    <w:lvl w:ilvl="0" w:tplc="3064DC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A3012"/>
    <w:multiLevelType w:val="hybridMultilevel"/>
    <w:tmpl w:val="081210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4164F"/>
    <w:multiLevelType w:val="hybridMultilevel"/>
    <w:tmpl w:val="04741B14"/>
    <w:lvl w:ilvl="0" w:tplc="AC244DB8">
      <w:start w:val="1"/>
      <w:numFmt w:val="decimal"/>
      <w:lvlText w:val="%1."/>
      <w:lvlJc w:val="left"/>
      <w:pPr>
        <w:ind w:left="720" w:hanging="360"/>
      </w:pPr>
      <w:rPr>
        <w:rFonts w:ascii="Perpetua" w:hAnsi="Perpetua" w:hint="default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D4AB3"/>
    <w:multiLevelType w:val="hybridMultilevel"/>
    <w:tmpl w:val="FD9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2F86"/>
    <w:multiLevelType w:val="hybridMultilevel"/>
    <w:tmpl w:val="B4BA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A2B48"/>
    <w:multiLevelType w:val="hybridMultilevel"/>
    <w:tmpl w:val="3DB6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AC"/>
    <w:rsid w:val="00001E60"/>
    <w:rsid w:val="00057B09"/>
    <w:rsid w:val="001047D4"/>
    <w:rsid w:val="001E10A2"/>
    <w:rsid w:val="0035314B"/>
    <w:rsid w:val="00445AC9"/>
    <w:rsid w:val="004E721C"/>
    <w:rsid w:val="005B726F"/>
    <w:rsid w:val="005F1D3F"/>
    <w:rsid w:val="006243C6"/>
    <w:rsid w:val="00632704"/>
    <w:rsid w:val="0072268B"/>
    <w:rsid w:val="008407F5"/>
    <w:rsid w:val="00894561"/>
    <w:rsid w:val="008C5486"/>
    <w:rsid w:val="009A0DDA"/>
    <w:rsid w:val="009C06AC"/>
    <w:rsid w:val="00BC4E3C"/>
    <w:rsid w:val="00C05185"/>
    <w:rsid w:val="00C224EE"/>
    <w:rsid w:val="00CD3312"/>
    <w:rsid w:val="00F42A5B"/>
    <w:rsid w:val="00F66A46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9F480-AE96-41FA-B094-43D1C7A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21FF-D547-48C0-BE5D-C277BC5A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 Park Secondary</dc:creator>
  <cp:keywords/>
  <dc:description/>
  <cp:lastModifiedBy>Profile Builder</cp:lastModifiedBy>
  <cp:revision>13</cp:revision>
  <cp:lastPrinted>2015-11-05T19:49:00Z</cp:lastPrinted>
  <dcterms:created xsi:type="dcterms:W3CDTF">2013-04-03T18:15:00Z</dcterms:created>
  <dcterms:modified xsi:type="dcterms:W3CDTF">2015-11-05T19:50:00Z</dcterms:modified>
</cp:coreProperties>
</file>